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31FFA" w14:textId="77777777" w:rsidR="00C74AD2" w:rsidRPr="00C74AD2" w:rsidRDefault="00C74AD2" w:rsidP="00C74AD2">
      <w:pPr>
        <w:tabs>
          <w:tab w:val="left" w:pos="8931"/>
        </w:tabs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4AD2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14:paraId="19AE8FB1" w14:textId="77777777" w:rsidR="00C74AD2" w:rsidRPr="00C74AD2" w:rsidRDefault="00C74AD2" w:rsidP="00C74AD2">
      <w:pPr>
        <w:spacing w:after="0" w:line="280" w:lineRule="exact"/>
        <w:ind w:left="5670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4AD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14:paraId="58CB32EB" w14:textId="77777777" w:rsidR="00C74AD2" w:rsidRPr="00C74AD2" w:rsidRDefault="00C74AD2" w:rsidP="00C74AD2">
      <w:pPr>
        <w:spacing w:after="0" w:line="280" w:lineRule="exact"/>
        <w:ind w:left="5670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4AD2">
        <w:rPr>
          <w:rFonts w:ascii="Times New Roman" w:eastAsia="Times New Roman" w:hAnsi="Times New Roman" w:cs="Times New Roman"/>
          <w:sz w:val="30"/>
          <w:szCs w:val="30"/>
          <w:lang w:eastAsia="ru-RU"/>
        </w:rPr>
        <w:t>Ивановского районного</w:t>
      </w:r>
    </w:p>
    <w:p w14:paraId="066D555D" w14:textId="1E0A9BB0" w:rsidR="00C74AD2" w:rsidRDefault="00C74AD2" w:rsidP="00C74AD2">
      <w:pPr>
        <w:tabs>
          <w:tab w:val="left" w:pos="5680"/>
        </w:tabs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4AD2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исполнительного комитета</w:t>
      </w:r>
    </w:p>
    <w:p w14:paraId="1803735A" w14:textId="52A4D460" w:rsidR="00CC7F19" w:rsidRPr="00C74AD2" w:rsidRDefault="00CC7F19" w:rsidP="00C74AD2">
      <w:pPr>
        <w:tabs>
          <w:tab w:val="left" w:pos="5680"/>
        </w:tabs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02.05.2025 № 588</w:t>
      </w:r>
    </w:p>
    <w:p w14:paraId="19ED0AC6" w14:textId="77777777" w:rsidR="00C74AD2" w:rsidRDefault="00C74AD2" w:rsidP="00AA52F8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CB66F" w14:textId="25ADDC66" w:rsidR="00AA52F8" w:rsidRPr="0098637B" w:rsidRDefault="00AA52F8" w:rsidP="00AA52F8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8637B">
        <w:rPr>
          <w:rFonts w:ascii="Times New Roman" w:hAnsi="Times New Roman" w:cs="Times New Roman"/>
          <w:sz w:val="32"/>
          <w:szCs w:val="32"/>
        </w:rPr>
        <w:t>ПОЛОЖЕНИЕ</w:t>
      </w:r>
      <w:r w:rsidRPr="0098637B">
        <w:rPr>
          <w:rFonts w:ascii="Times New Roman" w:hAnsi="Times New Roman" w:cs="Times New Roman"/>
          <w:sz w:val="32"/>
          <w:szCs w:val="32"/>
        </w:rPr>
        <w:br/>
        <w:t xml:space="preserve">о постоянно действующей комиссии </w:t>
      </w:r>
    </w:p>
    <w:p w14:paraId="6D000495" w14:textId="77777777" w:rsidR="00AA52F8" w:rsidRPr="0098637B" w:rsidRDefault="00AA52F8" w:rsidP="00AA52F8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8637B">
        <w:rPr>
          <w:rFonts w:ascii="Times New Roman" w:hAnsi="Times New Roman" w:cs="Times New Roman"/>
          <w:sz w:val="32"/>
          <w:szCs w:val="32"/>
        </w:rPr>
        <w:t xml:space="preserve">по координации работы по содействию </w:t>
      </w:r>
    </w:p>
    <w:p w14:paraId="471C3F12" w14:textId="34BCB11B" w:rsidR="00AA52F8" w:rsidRDefault="00AA52F8" w:rsidP="00AA52F8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37B">
        <w:rPr>
          <w:rFonts w:ascii="Times New Roman" w:hAnsi="Times New Roman" w:cs="Times New Roman"/>
          <w:sz w:val="32"/>
          <w:szCs w:val="32"/>
        </w:rPr>
        <w:t>занятости населения</w:t>
      </w:r>
    </w:p>
    <w:p w14:paraId="45E31EB7" w14:textId="77777777" w:rsidR="00AA52F8" w:rsidRPr="00AA52F8" w:rsidRDefault="00AA52F8" w:rsidP="00AA52F8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C82DD" w14:textId="61654451" w:rsidR="00AA52F8" w:rsidRPr="00AA52F8" w:rsidRDefault="00AA52F8" w:rsidP="00AA52F8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1. Настоящим Положением устанавливается порядок образования </w:t>
      </w:r>
      <w:r w:rsidRPr="00AA52F8">
        <w:rPr>
          <w:rFonts w:ascii="Times New Roman" w:hAnsi="Times New Roman" w:cs="Times New Roman"/>
          <w:sz w:val="30"/>
          <w:szCs w:val="30"/>
        </w:rPr>
        <w:br/>
        <w:t>и деятельности постоянно действующей комиссии по координации работы по содействию занятости населения Ивановского района (далее – комиссия).</w:t>
      </w:r>
    </w:p>
    <w:p w14:paraId="72250C48" w14:textId="04FAD409" w:rsidR="00AA52F8" w:rsidRPr="00AA52F8" w:rsidRDefault="00AA52F8" w:rsidP="00AA52F8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0" w:name="a34"/>
      <w:bookmarkEnd w:id="0"/>
      <w:r w:rsidRPr="00AA52F8">
        <w:rPr>
          <w:rFonts w:ascii="Times New Roman" w:hAnsi="Times New Roman" w:cs="Times New Roman"/>
          <w:sz w:val="30"/>
          <w:szCs w:val="30"/>
        </w:rPr>
        <w:t xml:space="preserve">2. Комиссия является постоянно действующим коллегиальным органом, который осуществляет свою деятельность в соответствии </w:t>
      </w:r>
      <w:r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с настоящим Положением, решениями Ивановского районного исполнительного комитета (далее – райисполком) и другими актами законодательства.</w:t>
      </w:r>
    </w:p>
    <w:p w14:paraId="1255289C" w14:textId="79D8E899" w:rsidR="00AA52F8" w:rsidRPr="00AA52F8" w:rsidRDefault="00AA52F8" w:rsidP="00AA52F8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3. Обеспечение деятельности комиссии осуществляется райисполкомом.</w:t>
      </w:r>
    </w:p>
    <w:p w14:paraId="6803A549" w14:textId="25A5135F" w:rsidR="00AA52F8" w:rsidRPr="00AA52F8" w:rsidRDefault="00AA52F8" w:rsidP="00AA52F8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1" w:name="a38"/>
      <w:bookmarkEnd w:id="1"/>
      <w:r w:rsidRPr="00AA52F8">
        <w:rPr>
          <w:rFonts w:ascii="Times New Roman" w:hAnsi="Times New Roman" w:cs="Times New Roman"/>
          <w:sz w:val="30"/>
          <w:szCs w:val="30"/>
        </w:rPr>
        <w:t xml:space="preserve">4. Основной задачей комиссии является координация работы </w:t>
      </w:r>
      <w:r w:rsidRPr="00AA52F8">
        <w:rPr>
          <w:rFonts w:ascii="Times New Roman" w:hAnsi="Times New Roman" w:cs="Times New Roman"/>
          <w:sz w:val="30"/>
          <w:szCs w:val="30"/>
        </w:rPr>
        <w:br/>
        <w:t xml:space="preserve">по реализации норм Декрета Президента Республики Беларусь </w:t>
      </w:r>
      <w:r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от 2 апреля 2015 г. № 3, в том числе посредством:</w:t>
      </w:r>
    </w:p>
    <w:p w14:paraId="6EE8DFB2" w14:textId="311C274A" w:rsidR="00AA52F8" w:rsidRPr="00AA52F8" w:rsidRDefault="00AA52F8" w:rsidP="00AA52F8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организации работы по оказанию трудоспособным гражданам, </w:t>
      </w:r>
      <w:r w:rsidRPr="00AA52F8">
        <w:rPr>
          <w:rFonts w:ascii="Times New Roman" w:hAnsi="Times New Roman" w:cs="Times New Roman"/>
          <w:sz w:val="30"/>
          <w:szCs w:val="30"/>
        </w:rPr>
        <w:br/>
        <w:t>не занятым в экономике, содействия в трудоустройстве;</w:t>
      </w:r>
    </w:p>
    <w:p w14:paraId="76DAAB5E" w14:textId="201C18F4" w:rsidR="00AA52F8" w:rsidRPr="00AA52F8" w:rsidRDefault="00AA52F8" w:rsidP="00AA52F8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оказания консультативной, методической и правовой помощи </w:t>
      </w:r>
      <w:r w:rsidRPr="00AA52F8">
        <w:rPr>
          <w:rFonts w:ascii="Times New Roman" w:hAnsi="Times New Roman" w:cs="Times New Roman"/>
          <w:sz w:val="30"/>
          <w:szCs w:val="30"/>
        </w:rPr>
        <w:br/>
        <w:t>по вопросам трудоустройства и (или) самозанятости;</w:t>
      </w:r>
    </w:p>
    <w:p w14:paraId="3DED3128" w14:textId="0EED3004" w:rsidR="00AA52F8" w:rsidRPr="00AA52F8" w:rsidRDefault="00AA52F8" w:rsidP="00AA52F8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организации работы по информированию (уведомлению) граждан </w:t>
      </w:r>
      <w:r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о том, что информация о них содержится в базе данных трудоспособных граждан, не занятых в экономике (далее – база данных);</w:t>
      </w:r>
    </w:p>
    <w:p w14:paraId="4F8396AF" w14:textId="77777777" w:rsidR="00AA52F8" w:rsidRPr="00AA52F8" w:rsidRDefault="00AA52F8" w:rsidP="00AA52F8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2" w:name="a36"/>
      <w:bookmarkEnd w:id="2"/>
      <w:r w:rsidRPr="00AA52F8">
        <w:rPr>
          <w:rFonts w:ascii="Times New Roman" w:hAnsi="Times New Roman" w:cs="Times New Roman"/>
          <w:sz w:val="30"/>
          <w:szCs w:val="30"/>
        </w:rP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14:paraId="06389889" w14:textId="2915DF79" w:rsidR="00AA52F8" w:rsidRPr="00AA52F8" w:rsidRDefault="00AA52F8" w:rsidP="00AA52F8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lastRenderedPageBreak/>
        <w:t xml:space="preserve">рассмотрения заявлений трудоспособных граждан, не занятых </w:t>
      </w:r>
      <w:r w:rsidRPr="00AA52F8">
        <w:rPr>
          <w:rFonts w:ascii="Times New Roman" w:hAnsi="Times New Roman" w:cs="Times New Roman"/>
          <w:sz w:val="30"/>
          <w:szCs w:val="30"/>
        </w:rPr>
        <w:br/>
        <w:t xml:space="preserve">в экономике, или членов их семей* о полном или частичном освобождении таких трудоспособных граждан от оплаты услуг </w:t>
      </w:r>
      <w:r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с возмещением затрат в связи с нахождением в трудной жизненной ситуации (далее – заявления), представленных по форме согласно приложению,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52F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52F8">
        <w:rPr>
          <w:rFonts w:ascii="Times New Roman" w:hAnsi="Times New Roman" w:cs="Times New Roman"/>
          <w:sz w:val="30"/>
          <w:szCs w:val="30"/>
        </w:rPr>
        <w:t>соответствии с законодательством об административных процедурах;</w:t>
      </w:r>
    </w:p>
    <w:p w14:paraId="444074E5" w14:textId="2204CFBE" w:rsidR="00AA52F8" w:rsidRPr="00AA52F8" w:rsidRDefault="00AA52F8" w:rsidP="00AA52F8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3" w:name="a19"/>
      <w:bookmarkEnd w:id="3"/>
      <w:r w:rsidRPr="00AA52F8">
        <w:rPr>
          <w:rFonts w:ascii="Times New Roman" w:hAnsi="Times New Roman" w:cs="Times New Roman"/>
          <w:sz w:val="30"/>
          <w:szCs w:val="30"/>
        </w:rPr>
        <w:t xml:space="preserve">рассмотрения запросов районных, городских исполнительных </w:t>
      </w:r>
      <w:r w:rsidRPr="00AA52F8">
        <w:rPr>
          <w:rFonts w:ascii="Times New Roman" w:hAnsi="Times New Roman" w:cs="Times New Roman"/>
          <w:sz w:val="30"/>
          <w:szCs w:val="30"/>
        </w:rPr>
        <w:br/>
        <w:t>и распорядительных органов, местных администраций, иных государственных органов (организаций)** для целей предоставления льготных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52F8">
        <w:rPr>
          <w:rFonts w:ascii="Times New Roman" w:hAnsi="Times New Roman" w:cs="Times New Roman"/>
          <w:sz w:val="30"/>
          <w:szCs w:val="30"/>
        </w:rPr>
        <w:t xml:space="preserve">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</w:t>
      </w:r>
      <w:r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за пользование кредитами, выдаваемыми банками на строительство (реконструкцию) жилых помещений, либо субсидии на уплату части процентов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52F8">
        <w:rPr>
          <w:rFonts w:ascii="Times New Roman" w:hAnsi="Times New Roman" w:cs="Times New Roman"/>
          <w:sz w:val="30"/>
          <w:szCs w:val="30"/>
        </w:rPr>
        <w:t>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52F8">
        <w:rPr>
          <w:rFonts w:ascii="Times New Roman" w:hAnsi="Times New Roman" w:cs="Times New Roman"/>
          <w:sz w:val="30"/>
          <w:szCs w:val="30"/>
        </w:rPr>
        <w:t>пользование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52F8">
        <w:rPr>
          <w:rFonts w:ascii="Times New Roman" w:hAnsi="Times New Roman" w:cs="Times New Roman"/>
          <w:sz w:val="30"/>
          <w:szCs w:val="30"/>
        </w:rPr>
        <w:t>кредитами и субсидии на погашение основного долга по этим кредитам (далее – субсидия на уплату части процентов (субсидии);</w:t>
      </w:r>
    </w:p>
    <w:p w14:paraId="77D146B6" w14:textId="03725C1F" w:rsidR="00AA52F8" w:rsidRDefault="00AA52F8" w:rsidP="00AA52F8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координации широкомасштабной информационной работы </w:t>
      </w:r>
      <w:r w:rsidRPr="00AA52F8">
        <w:rPr>
          <w:rFonts w:ascii="Times New Roman" w:hAnsi="Times New Roman" w:cs="Times New Roman"/>
          <w:sz w:val="30"/>
          <w:szCs w:val="30"/>
        </w:rPr>
        <w:br/>
        <w:t>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14:paraId="4886201F" w14:textId="77777777" w:rsidR="00AA52F8" w:rsidRPr="00AA52F8" w:rsidRDefault="00AA52F8" w:rsidP="00AA52F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2F8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C8B1429" w14:textId="77777777" w:rsidR="00AA52F8" w:rsidRPr="00AA52F8" w:rsidRDefault="00AA52F8" w:rsidP="00AA52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a4"/>
      <w:bookmarkEnd w:id="4"/>
      <w:r w:rsidRPr="00AA52F8">
        <w:rPr>
          <w:rFonts w:ascii="Times New Roman" w:hAnsi="Times New Roman" w:cs="Times New Roman"/>
          <w:sz w:val="24"/>
          <w:szCs w:val="24"/>
        </w:rP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 w:rsidRPr="00AA52F8">
        <w:rPr>
          <w:rFonts w:ascii="Times New Roman" w:hAnsi="Times New Roman" w:cs="Times New Roman"/>
          <w:sz w:val="24"/>
          <w:szCs w:val="24"/>
        </w:rPr>
        <w:t>удочерители</w:t>
      </w:r>
      <w:proofErr w:type="spellEnd"/>
      <w:r w:rsidRPr="00AA52F8">
        <w:rPr>
          <w:rFonts w:ascii="Times New Roman" w:hAnsi="Times New Roman" w:cs="Times New Roman"/>
          <w:sz w:val="24"/>
          <w:szCs w:val="24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 w:rsidRPr="00AA52F8">
        <w:rPr>
          <w:rFonts w:ascii="Times New Roman" w:hAnsi="Times New Roman" w:cs="Times New Roman"/>
          <w:sz w:val="24"/>
          <w:szCs w:val="24"/>
        </w:rPr>
        <w:t>удочерители</w:t>
      </w:r>
      <w:proofErr w:type="spellEnd"/>
      <w:r w:rsidRPr="00AA52F8">
        <w:rPr>
          <w:rFonts w:ascii="Times New Roman" w:hAnsi="Times New Roman" w:cs="Times New Roman"/>
          <w:sz w:val="24"/>
          <w:szCs w:val="24"/>
        </w:rPr>
        <w:t>), дети, в том числе усыновленные, удочеренные, дед, бабка, внуки, прадед, прабабка, правнуки супруга (супруги).</w:t>
      </w:r>
    </w:p>
    <w:p w14:paraId="5E914CFF" w14:textId="77777777" w:rsidR="00AA52F8" w:rsidRPr="00AA52F8" w:rsidRDefault="00AA52F8" w:rsidP="00AA52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a18"/>
      <w:bookmarkEnd w:id="5"/>
      <w:r w:rsidRPr="00AA52F8">
        <w:rPr>
          <w:rFonts w:ascii="Times New Roman" w:hAnsi="Times New Roman" w:cs="Times New Roman"/>
          <w:sz w:val="24"/>
          <w:szCs w:val="24"/>
        </w:rPr>
        <w:t>** Для целей настоящего Положения под иными государственными органами (организациями) понимаются:</w:t>
      </w:r>
    </w:p>
    <w:p w14:paraId="0743C641" w14:textId="48BB5C86" w:rsidR="00AA52F8" w:rsidRPr="00AA52F8" w:rsidRDefault="00AA52F8" w:rsidP="00AA52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2F8">
        <w:rPr>
          <w:rFonts w:ascii="Times New Roman" w:hAnsi="Times New Roman" w:cs="Times New Roman"/>
          <w:sz w:val="24"/>
          <w:szCs w:val="24"/>
        </w:rPr>
        <w:t>государственные органы, имеющие право в соответствии с частью первой подпункта </w:t>
      </w:r>
      <w:r w:rsidR="00C74AD2">
        <w:rPr>
          <w:rFonts w:ascii="Times New Roman" w:hAnsi="Times New Roman" w:cs="Times New Roman"/>
          <w:sz w:val="24"/>
          <w:szCs w:val="24"/>
        </w:rPr>
        <w:br/>
      </w:r>
      <w:r w:rsidRPr="00AA52F8">
        <w:rPr>
          <w:rFonts w:ascii="Times New Roman" w:hAnsi="Times New Roman" w:cs="Times New Roman"/>
          <w:sz w:val="24"/>
          <w:szCs w:val="24"/>
        </w:rPr>
        <w:t xml:space="preserve">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</w:t>
      </w:r>
      <w:r w:rsidR="00EB16AF">
        <w:rPr>
          <w:rFonts w:ascii="Times New Roman" w:hAnsi="Times New Roman" w:cs="Times New Roman"/>
          <w:sz w:val="24"/>
          <w:szCs w:val="24"/>
        </w:rPr>
        <w:br/>
      </w:r>
      <w:r w:rsidRPr="00AA52F8">
        <w:rPr>
          <w:rFonts w:ascii="Times New Roman" w:hAnsi="Times New Roman" w:cs="Times New Roman"/>
          <w:sz w:val="24"/>
          <w:szCs w:val="24"/>
        </w:rPr>
        <w:t xml:space="preserve">на получение льготных кредитов, а также организации, входящие в их систему </w:t>
      </w:r>
      <w:r w:rsidR="00EB16AF">
        <w:rPr>
          <w:rFonts w:ascii="Times New Roman" w:hAnsi="Times New Roman" w:cs="Times New Roman"/>
          <w:sz w:val="24"/>
          <w:szCs w:val="24"/>
        </w:rPr>
        <w:br/>
      </w:r>
      <w:r w:rsidRPr="00AA52F8">
        <w:rPr>
          <w:rFonts w:ascii="Times New Roman" w:hAnsi="Times New Roman" w:cs="Times New Roman"/>
          <w:sz w:val="24"/>
          <w:szCs w:val="24"/>
        </w:rPr>
        <w:t>или подчиненные им, которым делегированы полномочия по утверждению этих списков;</w:t>
      </w:r>
    </w:p>
    <w:p w14:paraId="04DF2482" w14:textId="6D5DB541" w:rsidR="0098637B" w:rsidRDefault="00AA52F8" w:rsidP="0098637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2F8">
        <w:rPr>
          <w:rFonts w:ascii="Times New Roman" w:hAnsi="Times New Roman" w:cs="Times New Roman"/>
          <w:sz w:val="24"/>
          <w:szCs w:val="24"/>
        </w:rPr>
        <w:t>государственные органы, имеющие право в соответствии с частью второй подпункта </w:t>
      </w:r>
      <w:r w:rsidR="00C74AD2">
        <w:rPr>
          <w:rFonts w:ascii="Times New Roman" w:hAnsi="Times New Roman" w:cs="Times New Roman"/>
          <w:sz w:val="24"/>
          <w:szCs w:val="24"/>
        </w:rPr>
        <w:br/>
      </w:r>
      <w:r w:rsidRPr="00AA52F8">
        <w:rPr>
          <w:rFonts w:ascii="Times New Roman" w:hAnsi="Times New Roman" w:cs="Times New Roman"/>
          <w:sz w:val="24"/>
          <w:szCs w:val="24"/>
        </w:rPr>
        <w:t xml:space="preserve">1.14 пункта 1 Указа Президента Республики Беларусь от 4 июля 2017 г. № 240 </w:t>
      </w:r>
      <w:r w:rsidR="00EB16AF">
        <w:rPr>
          <w:rFonts w:ascii="Times New Roman" w:hAnsi="Times New Roman" w:cs="Times New Roman"/>
          <w:sz w:val="24"/>
          <w:szCs w:val="24"/>
        </w:rPr>
        <w:br/>
      </w:r>
      <w:r w:rsidRPr="00AA52F8">
        <w:rPr>
          <w:rFonts w:ascii="Times New Roman" w:hAnsi="Times New Roman" w:cs="Times New Roman"/>
          <w:sz w:val="24"/>
          <w:szCs w:val="24"/>
        </w:rPr>
        <w:t>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14:paraId="3EFF62A0" w14:textId="116C80CC" w:rsidR="0098637B" w:rsidRPr="00CC7F19" w:rsidRDefault="00CC7F19" w:rsidP="00CC7F19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lastRenderedPageBreak/>
        <w:t>организации и координации работы заинтересованных органов и организаций по проведению профилактической работы,</w:t>
      </w:r>
      <w:r w:rsidRPr="0098637B">
        <w:rPr>
          <w:rFonts w:ascii="Times New Roman" w:hAnsi="Times New Roman" w:cs="Times New Roman"/>
          <w:sz w:val="30"/>
          <w:szCs w:val="30"/>
        </w:rPr>
        <w:t xml:space="preserve"> </w:t>
      </w:r>
      <w:r w:rsidRPr="00AA52F8">
        <w:rPr>
          <w:rFonts w:ascii="Times New Roman" w:hAnsi="Times New Roman" w:cs="Times New Roman"/>
          <w:sz w:val="30"/>
          <w:szCs w:val="30"/>
        </w:rPr>
        <w:t>направленной</w:t>
      </w:r>
    </w:p>
    <w:p w14:paraId="7169FCD7" w14:textId="05253B79" w:rsidR="00C74AD2" w:rsidRPr="0098637B" w:rsidRDefault="00C74AD2" w:rsidP="0098637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2F8">
        <w:rPr>
          <w:rFonts w:ascii="Times New Roman" w:hAnsi="Times New Roman" w:cs="Times New Roman"/>
          <w:sz w:val="30"/>
          <w:szCs w:val="30"/>
        </w:rPr>
        <w:t>на ресоциализацию лиц, ведущих асоциальный образ жизни;</w:t>
      </w:r>
    </w:p>
    <w:p w14:paraId="306E506D" w14:textId="60C38B14" w:rsidR="00C74AD2" w:rsidRPr="00C74AD2" w:rsidRDefault="00C74AD2" w:rsidP="00C74AD2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проведения иных мероприятий в рамках реализации Декрета Президента Республики Беларусь от 2 апреля 2015 г. № 3.</w:t>
      </w:r>
    </w:p>
    <w:p w14:paraId="3FF1550D" w14:textId="77777777" w:rsidR="00AA52F8" w:rsidRPr="00AA52F8" w:rsidRDefault="00AA52F8" w:rsidP="00EB16AF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6" w:name="a24"/>
      <w:bookmarkEnd w:id="6"/>
      <w:r w:rsidRPr="00AA52F8">
        <w:rPr>
          <w:rFonts w:ascii="Times New Roman" w:hAnsi="Times New Roman" w:cs="Times New Roman"/>
          <w:sz w:val="30"/>
          <w:szCs w:val="30"/>
        </w:rPr>
        <w:t>5. Для реализации возложенных задач комиссия имеет право:</w:t>
      </w:r>
    </w:p>
    <w:p w14:paraId="2858AFBD" w14:textId="42C573E1" w:rsidR="00AA52F8" w:rsidRPr="00AA52F8" w:rsidRDefault="00AA52F8" w:rsidP="00EB16AF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принимать решения о полном или частичном освобождении трудоспособных граждан, не занятых в экономике, от оплаты услуг </w:t>
      </w:r>
      <w:r w:rsidR="00EB16AF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с возмещением затрат в связи с нахождением в трудной жизненной ситуации по их заявлениям либо об отказе в таком освобождении;</w:t>
      </w:r>
    </w:p>
    <w:p w14:paraId="6D5A9B3B" w14:textId="627C8EB7" w:rsidR="00AA52F8" w:rsidRPr="00AA52F8" w:rsidRDefault="00AA52F8" w:rsidP="00EB16AF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по запросам государственных органов и организаций, указанных </w:t>
      </w:r>
      <w:r w:rsidR="00EB16AF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 xml:space="preserve">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</w:t>
      </w:r>
      <w:r w:rsidR="00EB16AF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14:paraId="480221C4" w14:textId="77777777" w:rsidR="00AA52F8" w:rsidRPr="00AA52F8" w:rsidRDefault="00AA52F8" w:rsidP="00EB16AF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трудоспособными гражданами, не занятыми в экономике, находящимися в трудной жизненной ситуации;</w:t>
      </w:r>
    </w:p>
    <w:p w14:paraId="14D63572" w14:textId="346EA55A" w:rsidR="00AA52F8" w:rsidRPr="00AA52F8" w:rsidRDefault="00AA52F8" w:rsidP="00EB16AF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не относящимися к трудоспособным гражданам, не занятым </w:t>
      </w:r>
      <w:r w:rsidR="00EB16AF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 xml:space="preserve">в экономике, – в случае, если отпали основания для отнесения </w:t>
      </w:r>
      <w:r w:rsidR="00C74AD2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 xml:space="preserve">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</w:t>
      </w:r>
      <w:r w:rsidR="00EB16AF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 xml:space="preserve">на получение субсидии на уплату части процентов (субсидий) в случае утверждения указанных списков в соответствии с частью второй подпункта 1.14 пункта 1 Указа Президента Республики Беларусь </w:t>
      </w:r>
      <w:r w:rsidR="00EB16AF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от 4 июля 2017 г. № 240);</w:t>
      </w:r>
    </w:p>
    <w:p w14:paraId="78CD16B3" w14:textId="5F40AF5E" w:rsidR="00AA52F8" w:rsidRPr="00AA52F8" w:rsidRDefault="00AA52F8" w:rsidP="00EB16AF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7" w:name="a25"/>
      <w:bookmarkEnd w:id="7"/>
      <w:r w:rsidRPr="00AA52F8">
        <w:rPr>
          <w:rFonts w:ascii="Times New Roman" w:hAnsi="Times New Roman" w:cs="Times New Roman"/>
          <w:sz w:val="30"/>
          <w:szCs w:val="30"/>
        </w:rPr>
        <w:t xml:space="preserve">направлять трудоспособных граждан, не занятых в экономике, </w:t>
      </w:r>
      <w:r w:rsidR="00EB16AF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 xml:space="preserve">в органы по труду, занятости и социальной защите для оказания </w:t>
      </w:r>
      <w:r w:rsidR="00EB16AF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им содействия в трудоустройстве;</w:t>
      </w:r>
    </w:p>
    <w:p w14:paraId="6EECCB62" w14:textId="728E357C" w:rsidR="00AA52F8" w:rsidRPr="00AA52F8" w:rsidRDefault="00AA52F8" w:rsidP="00EB16AF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при формировании списка трудоспособных граждан, не занятых </w:t>
      </w:r>
      <w:r w:rsidR="00EB16AF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 xml:space="preserve">в экономике, оплачивающих услуги с возмещением затрат, исключать </w:t>
      </w:r>
      <w:r w:rsidR="00EB16AF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 xml:space="preserve">из него граждан, которые относятся к категориям, указанным в пунктах 3 и 4 Положения о порядке отнесения трудоспособных граждан </w:t>
      </w:r>
      <w:r w:rsidR="00EB16AF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 xml:space="preserve">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</w:t>
      </w:r>
      <w:r w:rsidRPr="00AA52F8">
        <w:rPr>
          <w:rFonts w:ascii="Times New Roman" w:hAnsi="Times New Roman" w:cs="Times New Roman"/>
          <w:sz w:val="30"/>
          <w:szCs w:val="30"/>
        </w:rPr>
        <w:lastRenderedPageBreak/>
        <w:t>утвержденного постановлением Совета Министров Республики Беларусь от 31 марта 2018 г. № 239;</w:t>
      </w:r>
    </w:p>
    <w:p w14:paraId="0D436045" w14:textId="77777777" w:rsidR="00AA52F8" w:rsidRPr="00AA52F8" w:rsidRDefault="00AA52F8" w:rsidP="00EB16AF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 пунктом 20</w:t>
      </w:r>
      <w:r w:rsidRPr="00AA52F8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AA52F8">
        <w:rPr>
          <w:rFonts w:ascii="Times New Roman" w:hAnsi="Times New Roman" w:cs="Times New Roman"/>
          <w:sz w:val="30"/>
          <w:szCs w:val="30"/>
        </w:rPr>
        <w:t xml:space="preserve">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14:paraId="6CD0FFAB" w14:textId="77777777" w:rsidR="00AA52F8" w:rsidRPr="00AA52F8" w:rsidRDefault="00AA52F8" w:rsidP="00EB16AF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14:paraId="28ED43B3" w14:textId="77777777" w:rsidR="00AA52F8" w:rsidRPr="00AA52F8" w:rsidRDefault="00AA52F8" w:rsidP="00EB16AF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14:paraId="314AF82E" w14:textId="54A6DBDE" w:rsidR="00AA52F8" w:rsidRPr="00AA52F8" w:rsidRDefault="00AA52F8" w:rsidP="00EB16AF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запрашивать на безвозмездной основе у государственных органов </w:t>
      </w:r>
      <w:r w:rsidR="00EB16AF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14:paraId="241FC17F" w14:textId="204DBD60" w:rsidR="00AA52F8" w:rsidRPr="00AA52F8" w:rsidRDefault="00AA52F8" w:rsidP="001218D0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привлекать специалистов и экспертов для подготовки заключений </w:t>
      </w:r>
      <w:r w:rsidR="00EB16AF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по вопросам, имеющим значение для осуществления деятельности комиссии;</w:t>
      </w:r>
    </w:p>
    <w:p w14:paraId="714EF53B" w14:textId="63DE96F9" w:rsidR="00AA52F8" w:rsidRPr="00AA52F8" w:rsidRDefault="00AA52F8" w:rsidP="00EB16AF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взаимодействовать с нанимателями по вопросам трудоустройства на временную и (или) постоянную работу на имеющиеся вакансии </w:t>
      </w:r>
      <w:r w:rsidR="00EB16AF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 xml:space="preserve">и созданные рабочие места трудоспособных граждан, не занятых </w:t>
      </w:r>
      <w:r w:rsidR="00EB16AF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в экономике;</w:t>
      </w:r>
    </w:p>
    <w:p w14:paraId="7D22DF4D" w14:textId="77777777" w:rsidR="00AA52F8" w:rsidRPr="00AA52F8" w:rsidRDefault="00AA52F8" w:rsidP="00EB16AF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взаимодействовать с территориальными органами внутренних дел в проведении профилактической работы, направленной на ресоциализацию лиц, ведущих асоциальный образ жизни, в порядке, </w:t>
      </w:r>
      <w:r w:rsidRPr="00AA52F8">
        <w:rPr>
          <w:rFonts w:ascii="Times New Roman" w:hAnsi="Times New Roman" w:cs="Times New Roman"/>
          <w:sz w:val="30"/>
          <w:szCs w:val="30"/>
        </w:rPr>
        <w:lastRenderedPageBreak/>
        <w:t>определяемом Министерством труда и социальной защиты и Министерством внутренних дел;</w:t>
      </w:r>
    </w:p>
    <w:p w14:paraId="3DDD8B61" w14:textId="77777777" w:rsidR="00AA52F8" w:rsidRPr="00AA52F8" w:rsidRDefault="00AA52F8" w:rsidP="00EB16AF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8" w:name="a26"/>
      <w:bookmarkEnd w:id="8"/>
      <w:r w:rsidRPr="00AA52F8">
        <w:rPr>
          <w:rFonts w:ascii="Times New Roman" w:hAnsi="Times New Roman" w:cs="Times New Roman"/>
          <w:sz w:val="30"/>
          <w:szCs w:val="30"/>
        </w:rPr>
        <w:t>взаимодействовать с государственными органами, иными организациями независимо от формы собственности;</w:t>
      </w:r>
    </w:p>
    <w:p w14:paraId="7738CC32" w14:textId="77777777" w:rsidR="00AA52F8" w:rsidRPr="00AA52F8" w:rsidRDefault="00AA52F8" w:rsidP="00EB16AF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реализовывать иные права в соответствии с законодательством.</w:t>
      </w:r>
    </w:p>
    <w:p w14:paraId="5252190F" w14:textId="13C06EF3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9" w:name="a44"/>
      <w:bookmarkEnd w:id="9"/>
      <w:r w:rsidRPr="00AA52F8">
        <w:rPr>
          <w:rFonts w:ascii="Times New Roman" w:hAnsi="Times New Roman" w:cs="Times New Roman"/>
          <w:sz w:val="30"/>
          <w:szCs w:val="30"/>
        </w:rPr>
        <w:t xml:space="preserve">6. В состав комиссии входят председатель комиссии, </w:t>
      </w:r>
      <w:r w:rsidR="00050781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его заместитель, секретарь и иные члены комиссии.</w:t>
      </w:r>
    </w:p>
    <w:p w14:paraId="3298413F" w14:textId="0D020295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14:paraId="604A2D50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10" w:name="a40"/>
      <w:bookmarkStart w:id="11" w:name="a12"/>
      <w:bookmarkEnd w:id="10"/>
      <w:bookmarkEnd w:id="11"/>
      <w:r w:rsidRPr="00AA52F8">
        <w:rPr>
          <w:rFonts w:ascii="Times New Roman" w:hAnsi="Times New Roman" w:cs="Times New Roman"/>
          <w:sz w:val="30"/>
          <w:szCs w:val="30"/>
        </w:rPr>
        <w:t>7. Председателем комиссии является председатель Ивановского районного Совета депутатов.</w:t>
      </w:r>
    </w:p>
    <w:p w14:paraId="18B93659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Председатель комиссии:</w:t>
      </w:r>
    </w:p>
    <w:p w14:paraId="1466B779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руководит работой комиссии и несет персональную ответственность за выполнение возложенных на нее задач;</w:t>
      </w:r>
    </w:p>
    <w:p w14:paraId="439946D8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проводит заседания комиссии и подписывает протоколы заседаний комиссии;</w:t>
      </w:r>
    </w:p>
    <w:p w14:paraId="6A3F948C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планирует работу комиссии;</w:t>
      </w:r>
    </w:p>
    <w:p w14:paraId="2432B506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вносит предложения в райисполком о персональном составе комиссии, прекращении деятельности ее членов, кандидатуре секретаря;</w:t>
      </w:r>
    </w:p>
    <w:p w14:paraId="48576BD0" w14:textId="77777777" w:rsidR="00AA52F8" w:rsidRPr="00AA52F8" w:rsidRDefault="00AA52F8" w:rsidP="00AA52F8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осуществляет иные функции в соответствии с законодательством.</w:t>
      </w:r>
    </w:p>
    <w:p w14:paraId="5CCFF316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В период отсутствия председателя комиссии его обязанности выполняет заместитель председателя комиссии.</w:t>
      </w:r>
    </w:p>
    <w:p w14:paraId="30AD7BBE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12" w:name="a33"/>
      <w:bookmarkEnd w:id="12"/>
      <w:r w:rsidRPr="00AA52F8">
        <w:rPr>
          <w:rFonts w:ascii="Times New Roman" w:hAnsi="Times New Roman" w:cs="Times New Roman"/>
          <w:sz w:val="30"/>
          <w:szCs w:val="30"/>
        </w:rPr>
        <w:t>8. Секретарь комиссии:</w:t>
      </w:r>
    </w:p>
    <w:p w14:paraId="0A70FF52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осуществляет работу с базой данных;</w:t>
      </w:r>
    </w:p>
    <w:p w14:paraId="2BFF915B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консультирует членов комиссии по работе с базой данных;</w:t>
      </w:r>
    </w:p>
    <w:p w14:paraId="4EC1B490" w14:textId="453F6145" w:rsidR="00050781" w:rsidRDefault="00AA52F8" w:rsidP="0098637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</w:t>
      </w:r>
      <w:r w:rsidR="00050781" w:rsidRPr="00AA52F8">
        <w:rPr>
          <w:rFonts w:ascii="Times New Roman" w:hAnsi="Times New Roman" w:cs="Times New Roman"/>
          <w:sz w:val="30"/>
          <w:szCs w:val="30"/>
        </w:rPr>
        <w:t>за пределы Республики Беларусь, оплачивающих услуги с возмещением</w:t>
      </w:r>
      <w:r w:rsidR="00050781" w:rsidRPr="00050781">
        <w:rPr>
          <w:rFonts w:ascii="Times New Roman" w:hAnsi="Times New Roman" w:cs="Times New Roman"/>
          <w:sz w:val="30"/>
          <w:szCs w:val="30"/>
        </w:rPr>
        <w:t xml:space="preserve"> </w:t>
      </w:r>
      <w:r w:rsidR="00050781" w:rsidRPr="00AA52F8">
        <w:rPr>
          <w:rFonts w:ascii="Times New Roman" w:hAnsi="Times New Roman" w:cs="Times New Roman"/>
          <w:sz w:val="30"/>
          <w:szCs w:val="30"/>
        </w:rPr>
        <w:t>затрат;</w:t>
      </w:r>
    </w:p>
    <w:p w14:paraId="7838DD03" w14:textId="77777777" w:rsidR="00050781" w:rsidRPr="00AA52F8" w:rsidRDefault="00050781" w:rsidP="00050781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______________________________</w:t>
      </w:r>
    </w:p>
    <w:p w14:paraId="3883C117" w14:textId="77777777" w:rsidR="00050781" w:rsidRPr="00AA52F8" w:rsidRDefault="00050781" w:rsidP="000507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a20"/>
      <w:bookmarkEnd w:id="13"/>
      <w:r w:rsidRPr="00AA52F8">
        <w:rPr>
          <w:rFonts w:ascii="Times New Roman" w:hAnsi="Times New Roman" w:cs="Times New Roman"/>
          <w:sz w:val="24"/>
          <w:szCs w:val="24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14:paraId="7CDD0675" w14:textId="2DCCE88C" w:rsidR="00050781" w:rsidRDefault="00050781" w:rsidP="00AA52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a21"/>
      <w:bookmarkEnd w:id="14"/>
      <w:r w:rsidRPr="00AA52F8">
        <w:rPr>
          <w:rFonts w:ascii="Times New Roman" w:hAnsi="Times New Roman" w:cs="Times New Roman"/>
          <w:sz w:val="24"/>
          <w:szCs w:val="24"/>
        </w:rPr>
        <w:t xml:space="preserve"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AA52F8">
        <w:rPr>
          <w:rFonts w:ascii="Times New Roman" w:hAnsi="Times New Roman" w:cs="Times New Roman"/>
          <w:sz w:val="24"/>
          <w:szCs w:val="24"/>
        </w:rPr>
        <w:t xml:space="preserve">в соответствии с абзацем двенадцатым пункта 5 Указа Президента Республики Беларусь </w:t>
      </w:r>
      <w:r>
        <w:rPr>
          <w:rFonts w:ascii="Times New Roman" w:hAnsi="Times New Roman" w:cs="Times New Roman"/>
          <w:sz w:val="24"/>
          <w:szCs w:val="24"/>
        </w:rPr>
        <w:br/>
      </w:r>
      <w:r w:rsidRPr="00AA52F8">
        <w:rPr>
          <w:rFonts w:ascii="Times New Roman" w:hAnsi="Times New Roman" w:cs="Times New Roman"/>
          <w:sz w:val="24"/>
          <w:szCs w:val="24"/>
        </w:rPr>
        <w:t>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 г. № 240.</w:t>
      </w:r>
    </w:p>
    <w:p w14:paraId="29020745" w14:textId="4D8FEFB0" w:rsidR="00CC7F19" w:rsidRPr="00CC7F19" w:rsidRDefault="00CC7F19" w:rsidP="00CC7F19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lastRenderedPageBreak/>
        <w:t>подготавливает проекты решений райисполкома об утверждении списка трудоспособных граждан, не занятых в экономике, оплачивающих услуги с возмещением затрат, и списка трудоспособных</w:t>
      </w:r>
    </w:p>
    <w:p w14:paraId="48DB4606" w14:textId="2D7038CA" w:rsidR="00AA52F8" w:rsidRPr="00AA52F8" w:rsidRDefault="00AA52F8" w:rsidP="0098637B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граждан, не занятых в экономике, выехавших за пределы Республики Беларусь, оплачивающих услуги с возмещением затрат;</w:t>
      </w:r>
    </w:p>
    <w:p w14:paraId="1F1A2495" w14:textId="2CE31FE8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выносит на рассмотрение комиссии заявления трудоспособных граждан, не занятых в экономике, или членов их семей о полном </w:t>
      </w:r>
      <w:r w:rsidR="00050781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14:paraId="48FA17C8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подготавливает запросы о предоставлении информации по вопросам, относящимся к деятельности комиссии;</w:t>
      </w:r>
    </w:p>
    <w:p w14:paraId="3D6F4194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обеспечивает отчетность по вопросам деятельности комиссии;</w:t>
      </w:r>
    </w:p>
    <w:p w14:paraId="70339026" w14:textId="77777777" w:rsidR="00AA52F8" w:rsidRPr="00AA52F8" w:rsidRDefault="00AA52F8" w:rsidP="00AA52F8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оказывает консультацию гражданам по вопросам реализации Декрета Президента Республики Беларусь от 2 апреля 2015 г. № 3;</w:t>
      </w:r>
    </w:p>
    <w:p w14:paraId="052DE34A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осуществляет подготовку материалов для рассмотрения на заседании комиссии;</w:t>
      </w:r>
    </w:p>
    <w:p w14:paraId="4C754D7F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осуществляет подготовку заседаний комиссии;</w:t>
      </w:r>
    </w:p>
    <w:p w14:paraId="4B2AE324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оформляет протоколы заседаний и решений комиссии;</w:t>
      </w:r>
    </w:p>
    <w:p w14:paraId="4758CC65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ведет делопроизводство в комиссии;</w:t>
      </w:r>
    </w:p>
    <w:p w14:paraId="34A6233F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осуществляет иные функции, возложенные на него председателем комиссии.</w:t>
      </w:r>
    </w:p>
    <w:p w14:paraId="64A2F895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14:paraId="5B275E05" w14:textId="1EF7B49F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9. В состав комиссии включаются депутаты всех уровней, специалисты структурных подразделений райисполкома (по труду, занятости и социальной защите, жилищно-коммунального хозяйства, архитектуры и строительства, внутренних дел, образования, идеолог</w:t>
      </w:r>
      <w:r w:rsidR="0098637B">
        <w:rPr>
          <w:rFonts w:ascii="Times New Roman" w:hAnsi="Times New Roman" w:cs="Times New Roman"/>
          <w:sz w:val="30"/>
          <w:szCs w:val="30"/>
        </w:rPr>
        <w:t>ической работы</w:t>
      </w:r>
      <w:r w:rsidRPr="00AA52F8">
        <w:rPr>
          <w:rFonts w:ascii="Times New Roman" w:hAnsi="Times New Roman" w:cs="Times New Roman"/>
          <w:sz w:val="30"/>
          <w:szCs w:val="30"/>
        </w:rPr>
        <w:t xml:space="preserve"> и другие), </w:t>
      </w:r>
      <w:r w:rsidR="0098637B">
        <w:rPr>
          <w:rFonts w:ascii="Times New Roman" w:hAnsi="Times New Roman" w:cs="Times New Roman"/>
          <w:sz w:val="30"/>
          <w:szCs w:val="30"/>
        </w:rPr>
        <w:t xml:space="preserve">здравоохранения, </w:t>
      </w:r>
      <w:r w:rsidRPr="00AA52F8">
        <w:rPr>
          <w:rFonts w:ascii="Times New Roman" w:hAnsi="Times New Roman" w:cs="Times New Roman"/>
          <w:sz w:val="30"/>
          <w:szCs w:val="30"/>
        </w:rPr>
        <w:t>работники организаций, подчиненных райисполкому, представители республиканских государственно-общественных объединений, иных общественных объединений.</w:t>
      </w:r>
    </w:p>
    <w:p w14:paraId="104EC341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10. Персональный состав комиссии утверждается решением райисполкома.</w:t>
      </w:r>
    </w:p>
    <w:p w14:paraId="38A55B7F" w14:textId="15BE255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11. Заседания комиссии созываются секретарем комиссии </w:t>
      </w:r>
      <w:r w:rsidR="00050781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 xml:space="preserve">по согласованию с председателем комиссии по мере необходимости, </w:t>
      </w:r>
      <w:r w:rsidR="00050781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но не реже двух раз в месяц.</w:t>
      </w:r>
    </w:p>
    <w:p w14:paraId="3AB3EA88" w14:textId="3AAB2EFB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lastRenderedPageBreak/>
        <w:t xml:space="preserve">Заседания комиссии считаются правомочными при наличии </w:t>
      </w:r>
      <w:r w:rsidR="00050781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не менее двух третей ее членов.</w:t>
      </w:r>
    </w:p>
    <w:p w14:paraId="2339439E" w14:textId="54362BBF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12. Решение комиссии принимается открытым голосованием </w:t>
      </w:r>
      <w:r w:rsidR="00050781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14:paraId="66E3C090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14:paraId="4A5F4F0B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13. В протоколе заседания комиссии указываются:</w:t>
      </w:r>
    </w:p>
    <w:p w14:paraId="45684711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дата и место проведения заседания;</w:t>
      </w:r>
    </w:p>
    <w:p w14:paraId="7A497944" w14:textId="77777777" w:rsidR="00050781" w:rsidRDefault="00AA52F8" w:rsidP="00050781">
      <w:pPr>
        <w:ind w:left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фамилии, собственные имена, отчества (если таковые имеются)</w:t>
      </w:r>
    </w:p>
    <w:p w14:paraId="4C7B2A7F" w14:textId="56684C71" w:rsidR="00AA52F8" w:rsidRPr="00AA52F8" w:rsidRDefault="00AA52F8" w:rsidP="00050781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членов комиссии и других лиц, присутствующих на заседании;</w:t>
      </w:r>
    </w:p>
    <w:p w14:paraId="2C1A2361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председательствующий на заседании;</w:t>
      </w:r>
    </w:p>
    <w:p w14:paraId="01CC0088" w14:textId="51E6CCCD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содержание рассматриваемых вопросов с изложением принятых </w:t>
      </w:r>
      <w:r w:rsidR="007453CB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по ним решений и обоснованием мотивов их принятия;</w:t>
      </w:r>
    </w:p>
    <w:p w14:paraId="0A3D0F0B" w14:textId="77777777" w:rsidR="00AA52F8" w:rsidRPr="00AA52F8" w:rsidRDefault="00AA52F8" w:rsidP="00050781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результаты голосования и принятые решения.</w:t>
      </w:r>
    </w:p>
    <w:p w14:paraId="6376BDDC" w14:textId="1E4BB55B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14. Комиссией обеспечивается всестороннее, полное и объективное рассмотрение всех материалов по каждому вопросу, вынесенному </w:t>
      </w:r>
      <w:r w:rsidR="007453CB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на рассмотрение на заседании комиссии.</w:t>
      </w:r>
    </w:p>
    <w:p w14:paraId="5D5E9FD7" w14:textId="59793894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15. Протоколы заседаний комиссии, заявления граждан </w:t>
      </w:r>
      <w:r w:rsidR="007453CB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и приложенные к ним документы, журналы регистрации и другие документы, касающиеся работы комиссии, хранятся в райисполкоме три года.</w:t>
      </w:r>
    </w:p>
    <w:p w14:paraId="1226E07D" w14:textId="77777777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14:paraId="787EC5AB" w14:textId="2746381B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17.  После получения доступа к базе данных комисси</w:t>
      </w:r>
      <w:r w:rsidR="0098637B">
        <w:rPr>
          <w:rFonts w:ascii="Times New Roman" w:hAnsi="Times New Roman" w:cs="Times New Roman"/>
          <w:sz w:val="30"/>
          <w:szCs w:val="30"/>
        </w:rPr>
        <w:t>я</w:t>
      </w:r>
      <w:r w:rsidRPr="00AA52F8">
        <w:rPr>
          <w:rFonts w:ascii="Times New Roman" w:hAnsi="Times New Roman" w:cs="Times New Roman"/>
          <w:sz w:val="30"/>
          <w:szCs w:val="30"/>
        </w:rPr>
        <w:t xml:space="preserve"> ежемесячно формиру</w:t>
      </w:r>
      <w:r w:rsidR="0098637B">
        <w:rPr>
          <w:rFonts w:ascii="Times New Roman" w:hAnsi="Times New Roman" w:cs="Times New Roman"/>
          <w:sz w:val="30"/>
          <w:szCs w:val="30"/>
        </w:rPr>
        <w:t>е</w:t>
      </w:r>
      <w:r w:rsidRPr="00AA52F8">
        <w:rPr>
          <w:rFonts w:ascii="Times New Roman" w:hAnsi="Times New Roman" w:cs="Times New Roman"/>
          <w:sz w:val="30"/>
          <w:szCs w:val="30"/>
        </w:rPr>
        <w:t>т в электронном виде список трудоспособных граждан, не занятых в экономике, оплачивающих услуги с возмещением затрат, и организу</w:t>
      </w:r>
      <w:r w:rsidR="0098637B">
        <w:rPr>
          <w:rFonts w:ascii="Times New Roman" w:hAnsi="Times New Roman" w:cs="Times New Roman"/>
          <w:sz w:val="30"/>
          <w:szCs w:val="30"/>
        </w:rPr>
        <w:t>е</w:t>
      </w:r>
      <w:r w:rsidRPr="00AA52F8">
        <w:rPr>
          <w:rFonts w:ascii="Times New Roman" w:hAnsi="Times New Roman" w:cs="Times New Roman"/>
          <w:sz w:val="30"/>
          <w:szCs w:val="30"/>
        </w:rPr>
        <w:t>т работу с гражданами, сведения о которых содержатся в нем, в том числе рассматрива</w:t>
      </w:r>
      <w:r w:rsidR="0098637B">
        <w:rPr>
          <w:rFonts w:ascii="Times New Roman" w:hAnsi="Times New Roman" w:cs="Times New Roman"/>
          <w:sz w:val="30"/>
          <w:szCs w:val="30"/>
        </w:rPr>
        <w:t>е</w:t>
      </w:r>
      <w:r w:rsidRPr="00AA52F8">
        <w:rPr>
          <w:rFonts w:ascii="Times New Roman" w:hAnsi="Times New Roman" w:cs="Times New Roman"/>
          <w:sz w:val="30"/>
          <w:szCs w:val="30"/>
        </w:rPr>
        <w:t>т их заявления.</w:t>
      </w:r>
    </w:p>
    <w:p w14:paraId="32721C0C" w14:textId="77777777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18. </w:t>
      </w:r>
      <w:bookmarkStart w:id="15" w:name="a27"/>
      <w:bookmarkEnd w:id="15"/>
      <w:r w:rsidRPr="00AA52F8">
        <w:rPr>
          <w:rFonts w:ascii="Times New Roman" w:hAnsi="Times New Roman" w:cs="Times New Roman"/>
          <w:sz w:val="30"/>
          <w:szCs w:val="30"/>
        </w:rPr>
        <w:t>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14:paraId="5EAAB3A0" w14:textId="77777777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до 26-го числа подписывается в базе данных председателем комиссии электронной цифровой подписью, выработанной </w:t>
      </w:r>
      <w:r w:rsidRPr="00AA52F8">
        <w:rPr>
          <w:rFonts w:ascii="Times New Roman" w:hAnsi="Times New Roman" w:cs="Times New Roman"/>
          <w:sz w:val="30"/>
          <w:szCs w:val="30"/>
        </w:rPr>
        <w:lastRenderedPageBreak/>
        <w:t>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14:paraId="55B9F4F7" w14:textId="77777777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59F77A86" w14:textId="77777777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14:paraId="06245BDF" w14:textId="77777777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14:paraId="3BE530C9" w14:textId="77777777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18</w:t>
      </w:r>
      <w:r w:rsidRPr="00AA52F8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AA52F8">
        <w:rPr>
          <w:rFonts w:ascii="Times New Roman" w:hAnsi="Times New Roman" w:cs="Times New Roman"/>
          <w:sz w:val="30"/>
          <w:szCs w:val="30"/>
        </w:rP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14:paraId="628D6064" w14:textId="77777777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</w:t>
      </w:r>
      <w:r w:rsidRPr="00AA52F8">
        <w:rPr>
          <w:rFonts w:ascii="Times New Roman" w:hAnsi="Times New Roman" w:cs="Times New Roman"/>
          <w:sz w:val="30"/>
          <w:szCs w:val="30"/>
        </w:rPr>
        <w:lastRenderedPageBreak/>
        <w:t>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14:paraId="64B7C035" w14:textId="77777777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до 9-го числа утверждается решением райисполкома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78558FF6" w14:textId="77777777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16" w:name="a42"/>
      <w:bookmarkEnd w:id="16"/>
      <w:r w:rsidRPr="00AA52F8">
        <w:rPr>
          <w:rFonts w:ascii="Times New Roman" w:hAnsi="Times New Roman" w:cs="Times New Roman"/>
          <w:sz w:val="30"/>
          <w:szCs w:val="30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14:paraId="0580C0FD" w14:textId="1A7C5B69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17" w:name="a30"/>
      <w:bookmarkEnd w:id="17"/>
      <w:r w:rsidRPr="00AA52F8">
        <w:rPr>
          <w:rFonts w:ascii="Times New Roman" w:hAnsi="Times New Roman" w:cs="Times New Roman"/>
          <w:sz w:val="30"/>
          <w:szCs w:val="30"/>
        </w:rPr>
        <w:t>18</w:t>
      </w:r>
      <w:r w:rsidRPr="00AA52F8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AA52F8">
        <w:rPr>
          <w:rFonts w:ascii="Times New Roman" w:hAnsi="Times New Roman" w:cs="Times New Roman"/>
          <w:sz w:val="30"/>
          <w:szCs w:val="30"/>
        </w:rPr>
        <w:t xml:space="preserve"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</w:t>
      </w:r>
      <w:r w:rsidR="007453CB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14:paraId="37785DB0" w14:textId="2FCB9639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Включение трудоспособных граждан, не занятых в экономике, в списки за прошлые периоды осуществляется путем формирования </w:t>
      </w:r>
      <w:r w:rsidR="007453CB">
        <w:rPr>
          <w:rFonts w:ascii="Times New Roman" w:hAnsi="Times New Roman" w:cs="Times New Roman"/>
          <w:sz w:val="30"/>
          <w:szCs w:val="30"/>
        </w:rPr>
        <w:br/>
      </w:r>
      <w:r w:rsidRPr="00AA52F8">
        <w:rPr>
          <w:rFonts w:ascii="Times New Roman" w:hAnsi="Times New Roman" w:cs="Times New Roman"/>
          <w:sz w:val="30"/>
          <w:szCs w:val="30"/>
        </w:rPr>
        <w:t>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14:paraId="1FAEF01F" w14:textId="77777777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 xml:space="preserve">В случае предъявления трудоспособными гражданами, не занятыми в экономике, в комиссию документов, подтверждающих </w:t>
      </w:r>
      <w:r w:rsidRPr="00AA52F8">
        <w:rPr>
          <w:rFonts w:ascii="Times New Roman" w:hAnsi="Times New Roman" w:cs="Times New Roman"/>
          <w:sz w:val="30"/>
          <w:szCs w:val="30"/>
        </w:rPr>
        <w:lastRenderedPageBreak/>
        <w:t>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</w:p>
    <w:p w14:paraId="153E9E2B" w14:textId="77777777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18" w:name="a43"/>
      <w:bookmarkEnd w:id="18"/>
      <w:r w:rsidRPr="00AA52F8">
        <w:rPr>
          <w:rFonts w:ascii="Times New Roman" w:hAnsi="Times New Roman" w:cs="Times New Roman"/>
          <w:sz w:val="30"/>
          <w:szCs w:val="30"/>
        </w:rP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14:paraId="1E46A759" w14:textId="77777777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  <w:bookmarkStart w:id="19" w:name="a32"/>
      <w:bookmarkEnd w:id="19"/>
    </w:p>
    <w:p w14:paraId="178EBF00" w14:textId="77777777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18</w:t>
      </w:r>
      <w:r w:rsidRPr="00AA52F8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AA52F8">
        <w:rPr>
          <w:rFonts w:ascii="Times New Roman" w:hAnsi="Times New Roman" w:cs="Times New Roman"/>
          <w:sz w:val="30"/>
          <w:szCs w:val="30"/>
        </w:rPr>
        <w:t>. Утвержденные списки хранятся в базе данных три года.</w:t>
      </w:r>
    </w:p>
    <w:p w14:paraId="5A422948" w14:textId="77777777" w:rsidR="00AA52F8" w:rsidRP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20" w:name="a14"/>
      <w:bookmarkEnd w:id="20"/>
      <w:r w:rsidRPr="00AA52F8">
        <w:rPr>
          <w:rFonts w:ascii="Times New Roman" w:hAnsi="Times New Roman" w:cs="Times New Roman"/>
          <w:sz w:val="30"/>
          <w:szCs w:val="30"/>
        </w:rPr>
        <w:t>19.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14:paraId="5C113EAF" w14:textId="77777777" w:rsidR="00AA52F8" w:rsidRDefault="00AA52F8" w:rsidP="007453CB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52F8">
        <w:rPr>
          <w:rFonts w:ascii="Times New Roman" w:hAnsi="Times New Roman" w:cs="Times New Roman"/>
          <w:sz w:val="30"/>
          <w:szCs w:val="30"/>
        </w:rPr>
        <w:t>20. По результатам работы комиссия информирует оператора базы данных о выявленных некорректных данных путем отражения информации в базе данны</w:t>
      </w:r>
      <w:r w:rsidR="00A46E0E">
        <w:rPr>
          <w:rFonts w:ascii="Times New Roman" w:hAnsi="Times New Roman" w:cs="Times New Roman"/>
          <w:sz w:val="30"/>
          <w:szCs w:val="30"/>
        </w:rPr>
        <w:t>х.</w:t>
      </w:r>
    </w:p>
    <w:p w14:paraId="35E82987" w14:textId="10AA4EA1" w:rsidR="0098637B" w:rsidRDefault="0098637B" w:rsidP="0098637B">
      <w:pPr>
        <w:contextualSpacing/>
        <w:jc w:val="both"/>
        <w:rPr>
          <w:sz w:val="26"/>
          <w:szCs w:val="26"/>
        </w:rPr>
      </w:pPr>
    </w:p>
    <w:p w14:paraId="4DE0747B" w14:textId="77777777" w:rsidR="0098637B" w:rsidRPr="0098637B" w:rsidRDefault="0098637B" w:rsidP="0098637B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5D604F" w14:textId="36E170DF" w:rsidR="0098637B" w:rsidRDefault="0098637B" w:rsidP="0098637B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01B3DADB" w14:textId="6BDFADBE" w:rsidR="0098637B" w:rsidRDefault="0098637B" w:rsidP="0098637B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7F1935FA" w14:textId="0538B494" w:rsidR="0098637B" w:rsidRDefault="0098637B" w:rsidP="0098637B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B7455E0" w14:textId="690F507C" w:rsidR="0098637B" w:rsidRDefault="0098637B" w:rsidP="0098637B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0B8F8449" w14:textId="1BD292D4" w:rsidR="0098637B" w:rsidRDefault="0098637B" w:rsidP="0098637B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78578C3B" w14:textId="51AB9CA2" w:rsidR="0098637B" w:rsidRDefault="0098637B" w:rsidP="0098637B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3A64BAA1" w14:textId="38A100BA" w:rsidR="0098637B" w:rsidRDefault="0098637B" w:rsidP="0098637B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13A5C27B" w14:textId="5922932B" w:rsidR="005D072E" w:rsidRDefault="005D072E" w:rsidP="0098637B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1E74B216" w14:textId="7DE0CB2F" w:rsidR="005D072E" w:rsidRDefault="005D072E" w:rsidP="0098637B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33DFB812" w14:textId="28A556E5" w:rsidR="005D072E" w:rsidRDefault="005D072E" w:rsidP="0098637B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A034630" w14:textId="1AA885B8" w:rsidR="005D072E" w:rsidRDefault="005D072E" w:rsidP="0098637B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4E1E94FF" w14:textId="0646DA79" w:rsidR="005D072E" w:rsidRDefault="005D072E" w:rsidP="0098637B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73813A5" w14:textId="77777777" w:rsidR="005D072E" w:rsidRDefault="005D072E" w:rsidP="0098637B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21" w:name="_GoBack"/>
      <w:bookmarkEnd w:id="21"/>
    </w:p>
    <w:p w14:paraId="722BB741" w14:textId="096BAC0D" w:rsidR="0098637B" w:rsidRPr="0098637B" w:rsidRDefault="0098637B" w:rsidP="0098637B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637B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Корнева 2 22 38</w:t>
      </w:r>
    </w:p>
    <w:p w14:paraId="37369788" w14:textId="268E00C7" w:rsidR="0098637B" w:rsidRPr="0098637B" w:rsidRDefault="0098637B" w:rsidP="0098637B">
      <w:pPr>
        <w:rPr>
          <w:rFonts w:ascii="Times New Roman" w:hAnsi="Times New Roman" w:cs="Times New Roman"/>
          <w:sz w:val="30"/>
          <w:szCs w:val="30"/>
        </w:rPr>
        <w:sectPr w:rsidR="0098637B" w:rsidRPr="0098637B" w:rsidSect="0005078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1023F4BC" w14:textId="77777777" w:rsidR="00E02DC1" w:rsidRPr="00EB16AF" w:rsidRDefault="00E02DC1" w:rsidP="00AA52F8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E02DC1" w:rsidRPr="00EB16A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EE"/>
    <w:rsid w:val="00050781"/>
    <w:rsid w:val="001218D0"/>
    <w:rsid w:val="005D072E"/>
    <w:rsid w:val="006F4EEE"/>
    <w:rsid w:val="007453CB"/>
    <w:rsid w:val="0098637B"/>
    <w:rsid w:val="00A46E0E"/>
    <w:rsid w:val="00AA52F8"/>
    <w:rsid w:val="00C74AD2"/>
    <w:rsid w:val="00CC7F19"/>
    <w:rsid w:val="00E02DC1"/>
    <w:rsid w:val="00EB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D10B"/>
  <w15:chartTrackingRefBased/>
  <w15:docId w15:val="{520DD0E6-A7EF-4796-8BD2-2027B0A1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AA52F8"/>
    <w:rPr>
      <w:color w:val="000000"/>
      <w:shd w:val="clear" w:color="auto" w:fill="FFFF00"/>
    </w:rPr>
  </w:style>
  <w:style w:type="paragraph" w:customStyle="1" w:styleId="titleu">
    <w:name w:val="titleu"/>
    <w:basedOn w:val="a"/>
    <w:rsid w:val="00AA52F8"/>
    <w:pPr>
      <w:spacing w:before="360" w:after="36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A52F8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A52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A52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AA52F8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Комиссия</cp:lastModifiedBy>
  <cp:revision>6</cp:revision>
  <cp:lastPrinted>2025-05-12T09:16:00Z</cp:lastPrinted>
  <dcterms:created xsi:type="dcterms:W3CDTF">2025-05-02T09:11:00Z</dcterms:created>
  <dcterms:modified xsi:type="dcterms:W3CDTF">2025-05-15T08:50:00Z</dcterms:modified>
</cp:coreProperties>
</file>